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FD" w:rsidRDefault="00485CFD" w:rsidP="00485C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Вашу Фамилию, Имя и Отчество ………………………………….</w:t>
      </w:r>
    </w:p>
    <w:p w:rsidR="00485CFD" w:rsidRPr="00341E8A" w:rsidRDefault="00485CFD" w:rsidP="00485CFD">
      <w:pPr>
        <w:jc w:val="both"/>
        <w:rPr>
          <w:rFonts w:ascii="Times New Roman" w:hAnsi="Times New Roman"/>
          <w:b/>
          <w:sz w:val="28"/>
          <w:szCs w:val="28"/>
        </w:rPr>
      </w:pPr>
      <w:r w:rsidRPr="00341E8A">
        <w:rPr>
          <w:rFonts w:ascii="Times New Roman" w:hAnsi="Times New Roman"/>
          <w:b/>
          <w:sz w:val="28"/>
          <w:szCs w:val="28"/>
        </w:rPr>
        <w:t>Рабочая программа МОДУЛЯ ПМ.01 «СТАНОВЛЕНИЕ ГОМЕОПАТИИ КАК НАУКИ»</w:t>
      </w:r>
    </w:p>
    <w:p w:rsidR="001724D3" w:rsidRPr="00D14D3C" w:rsidRDefault="003564DE" w:rsidP="003564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4D3C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Тема 3.</w:t>
      </w:r>
      <w:r w:rsidRPr="00D14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Эмпирическое назначение </w:t>
      </w:r>
      <w:r w:rsidRPr="00D14D3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proofErr w:type="spellStart"/>
      <w:r w:rsidRPr="00D14D3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спецификов</w:t>
      </w:r>
      <w:proofErr w:type="spellEnd"/>
      <w:r w:rsidRPr="00D14D3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  <w:r w:rsidRPr="00D14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3564DE" w:rsidRDefault="003564DE" w:rsidP="003564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Понятия «конституция», «диатез» и «</w:t>
      </w:r>
      <w:proofErr w:type="spellStart"/>
      <w:r w:rsidRPr="00D14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дискразия</w:t>
      </w:r>
      <w:proofErr w:type="spellEnd"/>
      <w:r w:rsidRPr="00D14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  <w:r w:rsidRPr="00D14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37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3724" w:rsidRPr="002437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Ключевой симптом.</w:t>
      </w:r>
    </w:p>
    <w:p w:rsidR="00485CFD" w:rsidRDefault="001724D3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Прямое и косвенное действие </w:t>
      </w:r>
      <w:proofErr w:type="spellStart"/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спецификов</w:t>
      </w:r>
      <w:proofErr w:type="spellEnd"/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724D3" w:rsidRPr="001724D3" w:rsidRDefault="001724D3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Практическое занятие № 4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</w:t>
      </w:r>
      <w:r w:rsid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,5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практического занятия: </w:t>
      </w:r>
    </w:p>
    <w:p w:rsidR="00485CFD" w:rsidRPr="001724D3" w:rsidRDefault="00243724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отработать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тему 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Ключевой симптом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тему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724D3"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Прямое и косвенное действие </w:t>
      </w:r>
      <w:proofErr w:type="spellStart"/>
      <w:r w:rsidR="001724D3"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85CFD"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85CFD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сформировать у врача навыки 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поиска симптомов для метода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Ключевой симптом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724D3" w:rsidRPr="00341E8A" w:rsidRDefault="001724D3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сформировать у врача навыки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с п</w:t>
      </w:r>
      <w:r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мым и косвенным</w:t>
      </w:r>
      <w:r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85CFD" w:rsidRPr="00341E8A" w:rsidRDefault="003564DE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сформировать у врача</w:t>
      </w:r>
      <w:r w:rsidR="002437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алгоритм выбора</w:t>
      </w:r>
      <w:r w:rsidR="00485CF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специфика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методу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Ключевой симптом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85CF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64DE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сформировать навыки обоснования </w:t>
      </w:r>
      <w:proofErr w:type="gramStart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симптомов на основании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снован метод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Ключевого симптома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724D3" w:rsidRPr="00341E8A" w:rsidRDefault="001724D3" w:rsidP="001724D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сформировать у врача навыки обоснования симптомов на основании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мого и косвенного действия</w:t>
      </w:r>
      <w:r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724D3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64DE" w:rsidRDefault="003564DE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Задание.</w:t>
      </w:r>
    </w:p>
    <w:p w:rsidR="003564DE" w:rsidRPr="00243724" w:rsidRDefault="00485CFD" w:rsidP="003564DE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Вам нужно реш</w:t>
      </w:r>
      <w:r w:rsid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ить две практических </w:t>
      </w:r>
      <w:proofErr w:type="gramStart"/>
      <w:r w:rsid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носящихся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теме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Ключевой симптом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564DE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Прежде чем начать выполнение задания внимательно прочтите текст, так как большинство ошибок делается по невнимательност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и. При выполнении данного задан</w:t>
      </w:r>
      <w:r w:rsidR="003564DE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ия Вам необходимо </w:t>
      </w:r>
      <w:proofErr w:type="gramStart"/>
      <w:r w:rsidR="003564DE" w:rsidRPr="00B53959">
        <w:rPr>
          <w:rFonts w:ascii="Times New Roman" w:eastAsia="Times New Roman" w:hAnsi="Times New Roman"/>
          <w:bCs/>
          <w:sz w:val="28"/>
          <w:szCs w:val="28"/>
          <w:lang w:eastAsia="ru-RU"/>
        </w:rPr>
        <w:t>учитывать</w:t>
      </w:r>
      <w:r w:rsidR="005D5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особенности</w:t>
      </w:r>
      <w:proofErr w:type="gramEnd"/>
      <w:r w:rsidR="005D55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выбора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«К</w:t>
      </w:r>
      <w:r w:rsidR="005D552F">
        <w:rPr>
          <w:rFonts w:ascii="Times New Roman" w:eastAsia="Times New Roman" w:hAnsi="Times New Roman"/>
          <w:bCs/>
          <w:sz w:val="28"/>
          <w:szCs w:val="28"/>
          <w:lang w:eastAsia="ru-RU"/>
        </w:rPr>
        <w:t>лючевого симптом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D55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437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3724">
        <w:rPr>
          <w:rFonts w:ascii="Times New Roman" w:hAnsi="Times New Roman"/>
          <w:sz w:val="28"/>
          <w:szCs w:val="28"/>
        </w:rPr>
        <w:t xml:space="preserve">Выполняя данное задание помните, что </w:t>
      </w:r>
      <w:r w:rsidR="00213CDC">
        <w:rPr>
          <w:rFonts w:ascii="Times New Roman" w:hAnsi="Times New Roman"/>
          <w:sz w:val="28"/>
          <w:szCs w:val="28"/>
        </w:rPr>
        <w:t>«</w:t>
      </w:r>
      <w:r w:rsidR="00243724">
        <w:rPr>
          <w:rFonts w:ascii="Times New Roman" w:hAnsi="Times New Roman"/>
          <w:sz w:val="28"/>
          <w:szCs w:val="28"/>
        </w:rPr>
        <w:t>К</w:t>
      </w:r>
      <w:r w:rsidR="003564DE" w:rsidRPr="005D552F">
        <w:rPr>
          <w:rFonts w:ascii="Times New Roman" w:hAnsi="Times New Roman"/>
          <w:sz w:val="28"/>
          <w:szCs w:val="28"/>
        </w:rPr>
        <w:t>лючевым симптомом</w:t>
      </w:r>
      <w:r w:rsidR="00213CDC">
        <w:rPr>
          <w:rFonts w:ascii="Times New Roman" w:hAnsi="Times New Roman"/>
          <w:sz w:val="28"/>
          <w:szCs w:val="28"/>
        </w:rPr>
        <w:t>»</w:t>
      </w:r>
      <w:r w:rsidR="003564DE" w:rsidRPr="00485CFD">
        <w:rPr>
          <w:rFonts w:ascii="Times New Roman" w:hAnsi="Times New Roman"/>
          <w:sz w:val="28"/>
          <w:szCs w:val="28"/>
        </w:rPr>
        <w:t xml:space="preserve"> может быть только полноценным симптомом, так как полноценный симптом всегда будет патологическим.</w:t>
      </w:r>
    </w:p>
    <w:p w:rsidR="005038A6" w:rsidRPr="00243724" w:rsidRDefault="005038A6" w:rsidP="005038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4DE" w:rsidRPr="005038A6">
        <w:rPr>
          <w:sz w:val="28"/>
          <w:szCs w:val="28"/>
        </w:rPr>
        <w:t>П</w:t>
      </w:r>
      <w:r w:rsidR="005D552F" w:rsidRPr="005038A6">
        <w:rPr>
          <w:sz w:val="28"/>
          <w:szCs w:val="28"/>
        </w:rPr>
        <w:t>оиск ключевого симптома</w:t>
      </w:r>
      <w:r w:rsidR="00243724">
        <w:rPr>
          <w:sz w:val="28"/>
          <w:szCs w:val="28"/>
        </w:rPr>
        <w:t xml:space="preserve"> (КС)</w:t>
      </w:r>
      <w:r w:rsidR="005D552F" w:rsidRPr="005038A6">
        <w:rPr>
          <w:sz w:val="28"/>
          <w:szCs w:val="28"/>
        </w:rPr>
        <w:t xml:space="preserve"> начинается с определения</w:t>
      </w:r>
      <w:r>
        <w:rPr>
          <w:sz w:val="28"/>
          <w:szCs w:val="28"/>
        </w:rPr>
        <w:t xml:space="preserve"> полноценного </w:t>
      </w:r>
      <w:r w:rsidRPr="00243724">
        <w:rPr>
          <w:sz w:val="28"/>
          <w:szCs w:val="28"/>
        </w:rPr>
        <w:t>симптома (ключевой симптом</w:t>
      </w:r>
      <w:r w:rsidR="00243724" w:rsidRPr="00243724">
        <w:rPr>
          <w:sz w:val="28"/>
          <w:szCs w:val="28"/>
        </w:rPr>
        <w:t xml:space="preserve"> выбирается при ус</w:t>
      </w:r>
      <w:r w:rsidRPr="00243724">
        <w:rPr>
          <w:sz w:val="28"/>
          <w:szCs w:val="28"/>
        </w:rPr>
        <w:t>ловии</w:t>
      </w:r>
      <w:r w:rsidR="00243724" w:rsidRPr="00243724">
        <w:rPr>
          <w:sz w:val="28"/>
          <w:szCs w:val="28"/>
        </w:rPr>
        <w:t xml:space="preserve"> наличия </w:t>
      </w:r>
      <w:r w:rsidRPr="00243724">
        <w:rPr>
          <w:sz w:val="28"/>
          <w:szCs w:val="28"/>
        </w:rPr>
        <w:t xml:space="preserve">  </w:t>
      </w:r>
      <w:r w:rsidR="00243724" w:rsidRPr="00243724">
        <w:rPr>
          <w:sz w:val="28"/>
          <w:szCs w:val="28"/>
        </w:rPr>
        <w:t>полноценного</w:t>
      </w:r>
      <w:r w:rsidRPr="00243724">
        <w:rPr>
          <w:sz w:val="28"/>
          <w:szCs w:val="28"/>
        </w:rPr>
        <w:t xml:space="preserve"> </w:t>
      </w:r>
      <w:r w:rsidR="00243724" w:rsidRPr="00243724">
        <w:rPr>
          <w:sz w:val="28"/>
          <w:szCs w:val="28"/>
        </w:rPr>
        <w:t>симптома</w:t>
      </w:r>
      <w:r w:rsidRPr="00243724">
        <w:rPr>
          <w:sz w:val="28"/>
          <w:szCs w:val="28"/>
        </w:rPr>
        <w:t>)</w:t>
      </w:r>
      <w:r w:rsidR="00243724" w:rsidRPr="00243724">
        <w:rPr>
          <w:sz w:val="28"/>
          <w:szCs w:val="28"/>
        </w:rPr>
        <w:t xml:space="preserve"> – это непременное условие для выбора КС</w:t>
      </w:r>
      <w:r w:rsidRPr="00243724">
        <w:rPr>
          <w:sz w:val="28"/>
          <w:szCs w:val="28"/>
        </w:rPr>
        <w:t>.</w:t>
      </w:r>
    </w:p>
    <w:p w:rsidR="005038A6" w:rsidRPr="00243724" w:rsidRDefault="005038A6" w:rsidP="005038A6">
      <w:pPr>
        <w:spacing w:after="0"/>
        <w:jc w:val="both"/>
        <w:rPr>
          <w:sz w:val="28"/>
          <w:szCs w:val="28"/>
        </w:rPr>
      </w:pPr>
      <w:r w:rsidRPr="00243724">
        <w:rPr>
          <w:sz w:val="28"/>
          <w:szCs w:val="28"/>
        </w:rPr>
        <w:t xml:space="preserve">2. Ключевой симптом указывает на группу препаратов – при их просмотре в </w:t>
      </w:r>
      <w:proofErr w:type="spellStart"/>
      <w:r w:rsidRPr="00243724">
        <w:rPr>
          <w:sz w:val="28"/>
          <w:szCs w:val="28"/>
        </w:rPr>
        <w:t>Реперториуме</w:t>
      </w:r>
      <w:proofErr w:type="spellEnd"/>
      <w:r w:rsidRPr="00243724">
        <w:rPr>
          <w:sz w:val="28"/>
          <w:szCs w:val="28"/>
        </w:rPr>
        <w:t xml:space="preserve"> берется в работу группа, в</w:t>
      </w:r>
      <w:r w:rsidR="003564DE" w:rsidRPr="00243724">
        <w:rPr>
          <w:sz w:val="28"/>
          <w:szCs w:val="28"/>
        </w:rPr>
        <w:t xml:space="preserve"> кот</w:t>
      </w:r>
      <w:r w:rsidRPr="00243724">
        <w:rPr>
          <w:sz w:val="28"/>
          <w:szCs w:val="28"/>
        </w:rPr>
        <w:t>орой</w:t>
      </w:r>
      <w:r w:rsidR="003564DE" w:rsidRPr="00243724">
        <w:rPr>
          <w:sz w:val="28"/>
          <w:szCs w:val="28"/>
        </w:rPr>
        <w:t xml:space="preserve"> мень</w:t>
      </w:r>
      <w:r w:rsidR="00243724" w:rsidRPr="00243724">
        <w:rPr>
          <w:sz w:val="28"/>
          <w:szCs w:val="28"/>
        </w:rPr>
        <w:t xml:space="preserve">ше всего препаратов –  </w:t>
      </w:r>
    </w:p>
    <w:p w:rsidR="005038A6" w:rsidRPr="00243724" w:rsidRDefault="005038A6" w:rsidP="005038A6">
      <w:pPr>
        <w:spacing w:after="0"/>
        <w:jc w:val="both"/>
        <w:rPr>
          <w:sz w:val="28"/>
          <w:szCs w:val="28"/>
        </w:rPr>
      </w:pPr>
      <w:r w:rsidRPr="00243724">
        <w:rPr>
          <w:sz w:val="28"/>
          <w:szCs w:val="28"/>
        </w:rPr>
        <w:t xml:space="preserve">3. </w:t>
      </w:r>
      <w:r w:rsidR="005D552F" w:rsidRPr="00243724">
        <w:rPr>
          <w:sz w:val="28"/>
          <w:szCs w:val="28"/>
        </w:rPr>
        <w:t>При проверке этого симптома по Материя Медика он</w:t>
      </w:r>
      <w:r w:rsidR="003564DE" w:rsidRPr="00243724">
        <w:rPr>
          <w:sz w:val="28"/>
          <w:szCs w:val="28"/>
        </w:rPr>
        <w:t xml:space="preserve"> должен быть в пато</w:t>
      </w:r>
      <w:r w:rsidR="00243724" w:rsidRPr="00243724">
        <w:rPr>
          <w:sz w:val="28"/>
          <w:szCs w:val="28"/>
        </w:rPr>
        <w:t xml:space="preserve">генезе всех этих препаратов – это следующий этап алгоритма </w:t>
      </w:r>
      <w:proofErr w:type="gramStart"/>
      <w:r w:rsidR="00243724" w:rsidRPr="00243724">
        <w:rPr>
          <w:sz w:val="28"/>
          <w:szCs w:val="28"/>
        </w:rPr>
        <w:t>выбора  ключевого</w:t>
      </w:r>
      <w:proofErr w:type="gramEnd"/>
      <w:r w:rsidR="00243724" w:rsidRPr="00243724">
        <w:rPr>
          <w:sz w:val="28"/>
          <w:szCs w:val="28"/>
        </w:rPr>
        <w:t xml:space="preserve"> симптома. </w:t>
      </w:r>
    </w:p>
    <w:p w:rsidR="003564DE" w:rsidRPr="005038A6" w:rsidRDefault="005038A6" w:rsidP="005038A6">
      <w:pPr>
        <w:spacing w:after="0"/>
        <w:jc w:val="both"/>
        <w:rPr>
          <w:sz w:val="28"/>
          <w:szCs w:val="28"/>
        </w:rPr>
      </w:pPr>
      <w:r w:rsidRPr="00243724">
        <w:rPr>
          <w:sz w:val="28"/>
          <w:szCs w:val="28"/>
        </w:rPr>
        <w:t xml:space="preserve">4. </w:t>
      </w:r>
      <w:r w:rsidR="005D552F" w:rsidRPr="00243724">
        <w:rPr>
          <w:sz w:val="28"/>
          <w:szCs w:val="28"/>
        </w:rPr>
        <w:t>При ключевом симптоме нам нужен тот препарат, в патогенезе которого есть все полноценные симптомы</w:t>
      </w:r>
      <w:r w:rsidRPr="00243724">
        <w:rPr>
          <w:sz w:val="28"/>
          <w:szCs w:val="28"/>
        </w:rPr>
        <w:t xml:space="preserve"> (если их несколько</w:t>
      </w:r>
      <w:r>
        <w:rPr>
          <w:b/>
          <w:sz w:val="28"/>
          <w:szCs w:val="28"/>
        </w:rPr>
        <w:t>)</w:t>
      </w:r>
      <w:r w:rsidR="005D552F" w:rsidRPr="005038A6">
        <w:rPr>
          <w:sz w:val="28"/>
          <w:szCs w:val="28"/>
        </w:rPr>
        <w:t xml:space="preserve">, имеющиеся у нашего </w:t>
      </w:r>
      <w:r w:rsidR="005D552F" w:rsidRPr="005038A6">
        <w:rPr>
          <w:sz w:val="28"/>
          <w:szCs w:val="28"/>
        </w:rPr>
        <w:lastRenderedPageBreak/>
        <w:t>пациента - э</w:t>
      </w:r>
      <w:r w:rsidR="003564DE" w:rsidRPr="005038A6">
        <w:rPr>
          <w:sz w:val="28"/>
          <w:szCs w:val="28"/>
        </w:rPr>
        <w:t>то значит, что выби</w:t>
      </w:r>
      <w:r>
        <w:rPr>
          <w:sz w:val="28"/>
          <w:szCs w:val="28"/>
        </w:rPr>
        <w:t>рае</w:t>
      </w:r>
      <w:r w:rsidR="003564DE" w:rsidRPr="005038A6">
        <w:rPr>
          <w:sz w:val="28"/>
          <w:szCs w:val="28"/>
        </w:rPr>
        <w:t>тся препарат имеющи</w:t>
      </w:r>
      <w:r>
        <w:rPr>
          <w:sz w:val="28"/>
          <w:szCs w:val="28"/>
        </w:rPr>
        <w:t>й все</w:t>
      </w:r>
      <w:r w:rsidR="003564DE" w:rsidRPr="005038A6">
        <w:rPr>
          <w:sz w:val="28"/>
          <w:szCs w:val="28"/>
        </w:rPr>
        <w:t xml:space="preserve"> полноценные симптомы</w:t>
      </w:r>
      <w:r w:rsidR="00243724">
        <w:rPr>
          <w:sz w:val="28"/>
          <w:szCs w:val="28"/>
        </w:rPr>
        <w:t xml:space="preserve"> (</w:t>
      </w:r>
      <w:r w:rsidR="00243724" w:rsidRPr="00243724">
        <w:rPr>
          <w:sz w:val="28"/>
          <w:szCs w:val="28"/>
        </w:rPr>
        <w:t xml:space="preserve">это </w:t>
      </w:r>
      <w:r w:rsidR="00243724">
        <w:rPr>
          <w:sz w:val="28"/>
          <w:szCs w:val="28"/>
        </w:rPr>
        <w:t xml:space="preserve">одно из обязательных требований при </w:t>
      </w:r>
      <w:proofErr w:type="gramStart"/>
      <w:r w:rsidR="00243724">
        <w:rPr>
          <w:sz w:val="28"/>
          <w:szCs w:val="28"/>
        </w:rPr>
        <w:t>выборе</w:t>
      </w:r>
      <w:r w:rsidR="00243724" w:rsidRPr="00243724">
        <w:rPr>
          <w:sz w:val="28"/>
          <w:szCs w:val="28"/>
        </w:rPr>
        <w:t xml:space="preserve">  ключевого</w:t>
      </w:r>
      <w:proofErr w:type="gramEnd"/>
      <w:r w:rsidR="00243724" w:rsidRPr="00243724">
        <w:rPr>
          <w:sz w:val="28"/>
          <w:szCs w:val="28"/>
        </w:rPr>
        <w:t xml:space="preserve"> симптома</w:t>
      </w:r>
      <w:r w:rsidR="00243724">
        <w:rPr>
          <w:sz w:val="28"/>
          <w:szCs w:val="28"/>
        </w:rPr>
        <w:t>)</w:t>
      </w:r>
      <w:r w:rsidR="003564DE" w:rsidRPr="005038A6">
        <w:rPr>
          <w:sz w:val="28"/>
          <w:szCs w:val="28"/>
        </w:rPr>
        <w:t xml:space="preserve">.  Если препарат не содержит в своем патогенезе всех имеющихся у пациента полноценных симптомов – это значит, что неправильно взяты симптомы и случай анализируется заново. </w:t>
      </w:r>
    </w:p>
    <w:p w:rsidR="00485CFD" w:rsidRDefault="00243724" w:rsidP="00EC3AA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552F">
        <w:rPr>
          <w:rFonts w:ascii="Times New Roman" w:hAnsi="Times New Roman"/>
          <w:sz w:val="28"/>
          <w:szCs w:val="28"/>
        </w:rPr>
        <w:t xml:space="preserve"> Д</w:t>
      </w:r>
      <w:r w:rsidR="005D552F">
        <w:rPr>
          <w:rFonts w:ascii="Times New Roman" w:eastAsia="Times New Roman" w:hAnsi="Times New Roman"/>
          <w:bCs/>
          <w:sz w:val="28"/>
          <w:szCs w:val="28"/>
          <w:lang w:eastAsia="ru-RU"/>
        </w:rPr>
        <w:t>анная схема выбора специфика по ме</w:t>
      </w:r>
      <w:r w:rsidR="00EC3AAC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5D552F">
        <w:rPr>
          <w:rFonts w:ascii="Times New Roman" w:eastAsia="Times New Roman" w:hAnsi="Times New Roman"/>
          <w:bCs/>
          <w:sz w:val="28"/>
          <w:szCs w:val="28"/>
          <w:lang w:eastAsia="ru-RU"/>
        </w:rPr>
        <w:t>оду Ключевой симптом</w:t>
      </w:r>
      <w:r w:rsidR="003564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5CF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относится к доказательной системе.</w:t>
      </w:r>
    </w:p>
    <w:p w:rsidR="00627AFF" w:rsidRPr="00EC3AAC" w:rsidRDefault="00243724" w:rsidP="00EC3A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627AFF">
        <w:rPr>
          <w:rFonts w:ascii="Times New Roman" w:eastAsia="Times New Roman" w:hAnsi="Times New Roman"/>
          <w:bCs/>
          <w:sz w:val="28"/>
          <w:szCs w:val="28"/>
          <w:lang w:eastAsia="ru-RU"/>
        </w:rPr>
        <w:t>При выполнении задания не стирайте заданных Вам условий – Вам оставлено место куда нужно вставить свои ответы.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Задача 1. </w:t>
      </w:r>
    </w:p>
    <w:p w:rsidR="003564DE" w:rsidRDefault="00485CFD" w:rsidP="003564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Внимательно </w:t>
      </w:r>
      <w:r w:rsidRPr="00627AFF"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ознакомьтесь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заданием. </w:t>
      </w:r>
    </w:p>
    <w:p w:rsidR="003564DE" w:rsidRDefault="00EC3AAC" w:rsidP="003564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действие: </w:t>
      </w:r>
      <w:r w:rsidR="00485CFD"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2CFC">
        <w:rPr>
          <w:rFonts w:ascii="Times New Roman" w:eastAsia="Times New Roman" w:hAnsi="Times New Roman"/>
          <w:bCs/>
          <w:sz w:val="28"/>
          <w:szCs w:val="28"/>
          <w:lang w:eastAsia="ru-RU"/>
        </w:rPr>
        <w:t>найдите</w:t>
      </w:r>
      <w:proofErr w:type="gramEnd"/>
      <w:r w:rsidR="001C2C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ЖСР ПЦС (запишите его или их, так как их может быть несколько: ОС, ЛОК, </w:t>
      </w:r>
      <w:proofErr w:type="spellStart"/>
      <w:r w:rsidR="001C2CFC">
        <w:rPr>
          <w:rFonts w:ascii="Times New Roman" w:eastAsia="Times New Roman" w:hAnsi="Times New Roman"/>
          <w:bCs/>
          <w:sz w:val="28"/>
          <w:szCs w:val="28"/>
          <w:lang w:eastAsia="ru-RU"/>
        </w:rPr>
        <w:t>Мд</w:t>
      </w:r>
      <w:proofErr w:type="spellEnd"/>
      <w:r w:rsidR="001C2CFC">
        <w:rPr>
          <w:rFonts w:ascii="Times New Roman" w:eastAsia="Times New Roman" w:hAnsi="Times New Roman"/>
          <w:bCs/>
          <w:sz w:val="28"/>
          <w:szCs w:val="28"/>
          <w:lang w:eastAsia="ru-RU"/>
        </w:rPr>
        <w:t>, СС).</w:t>
      </w:r>
    </w:p>
    <w:p w:rsidR="00485CFD" w:rsidRPr="00341E8A" w:rsidRDefault="00485CFD" w:rsidP="003564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2-е действие:</w:t>
      </w:r>
      <w:r w:rsidR="00FF4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используя алгоритм описанный выше напишите, что</w:t>
      </w:r>
      <w:r w:rsidR="00FF4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нужно посмотреть в </w:t>
      </w:r>
      <w:proofErr w:type="spellStart"/>
      <w:r w:rsidR="00FF4542">
        <w:rPr>
          <w:rFonts w:ascii="Times New Roman" w:eastAsia="Times New Roman" w:hAnsi="Times New Roman"/>
          <w:bCs/>
          <w:sz w:val="28"/>
          <w:szCs w:val="28"/>
          <w:lang w:eastAsia="ru-RU"/>
        </w:rPr>
        <w:t>реперториуме</w:t>
      </w:r>
      <w:proofErr w:type="spellEnd"/>
      <w:r w:rsidR="00FF4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ОС каждого ПЦС?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3-е действие: - </w:t>
      </w:r>
      <w:r w:rsid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определения группы симптомов по которой будем работать, что мы</w:t>
      </w:r>
      <w:r w:rsidR="00FF4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должны посмотреть в Материя Медика</w:t>
      </w:r>
      <w:r w:rsidR="00A913BD">
        <w:rPr>
          <w:rFonts w:ascii="Times New Roman" w:eastAsia="Times New Roman" w:hAnsi="Times New Roman"/>
          <w:bCs/>
          <w:sz w:val="28"/>
          <w:szCs w:val="28"/>
          <w:lang w:eastAsia="ru-RU"/>
        </w:rPr>
        <w:t>, в патогенезах препаратов</w:t>
      </w:r>
      <w:r w:rsidR="00FF45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дифференцировке?</w:t>
      </w:r>
    </w:p>
    <w:p w:rsidR="003564DE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4-е действие: - обосновать выбор </w:t>
      </w:r>
      <w:r w:rsidR="00627AFF"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ключевого симптома описав алгоритм п</w:t>
      </w:r>
      <w:r w:rsidR="00A913B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913BD">
        <w:rPr>
          <w:rFonts w:ascii="Times New Roman" w:eastAsia="Times New Roman" w:hAnsi="Times New Roman"/>
          <w:bCs/>
          <w:sz w:val="28"/>
          <w:szCs w:val="28"/>
          <w:lang w:eastAsia="ru-RU"/>
        </w:rPr>
        <w:t>ска ключевого симптома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542" w:rsidRDefault="00485CFD" w:rsidP="00FF45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Жалобы: </w:t>
      </w:r>
      <w:r w:rsidR="00FF4542" w:rsidRP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>на постоянный жидкий стул, на головные боли</w:t>
      </w:r>
      <w:r w:rsidR="006F5104" w:rsidRP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>, реакцию на запахи (духи</w:t>
      </w:r>
      <w:r w:rsidR="002437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запах пищи и </w:t>
      </w:r>
      <w:proofErr w:type="spellStart"/>
      <w:r w:rsidR="00243724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4372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spellEnd"/>
      <w:r w:rsidR="006F5104" w:rsidRP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6F5104" w:rsidRDefault="006F5104" w:rsidP="00FF4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51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Уточнение жалоб спонтанного рассказа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F5104" w:rsidRDefault="006F5104" w:rsidP="00FF45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>- жидкий стул появляется после каждого приема пищи через 40-50 минут, стул имеет зловонный запах, может быть с непереваренной пищей;</w:t>
      </w:r>
    </w:p>
    <w:p w:rsidR="006F5104" w:rsidRDefault="006F5104" w:rsidP="00FF45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головные боли появляются от умственной нагрузки (переутомление от занятий), это давление внутри всей головы, которое сопровождается звоном в ушах, тошнотой в области живота, потливостью;</w:t>
      </w:r>
    </w:p>
    <w:p w:rsidR="006F5104" w:rsidRDefault="006F5104" w:rsidP="006F51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реакция</w:t>
      </w:r>
      <w:r w:rsidRP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запахи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(духи) с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провождается появлением заложенности носа и водянистых выделе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из носа, зудят и краснеют глаза, появляется слезотечение, может появится затрудненного дыхание и посвистывание в легких. </w:t>
      </w:r>
      <w:r w:rsidRPr="006F51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F5104" w:rsidRDefault="006F5104" w:rsidP="00FF45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43724" w:rsidRPr="006F5104" w:rsidRDefault="00243724" w:rsidP="00FF45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Опишите алгоритм Ваших действий используя конкретные симптомы.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- 1-е действие:</w:t>
      </w:r>
      <w:r w:rsidR="00A913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- 2-е действие: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- 3-е действие:</w:t>
      </w:r>
    </w:p>
    <w:p w:rsidR="00485CFD" w:rsidRPr="00341E8A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- 4-е действие:</w:t>
      </w:r>
    </w:p>
    <w:p w:rsidR="00243724" w:rsidRDefault="00243724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5CFD" w:rsidRDefault="00485CFD" w:rsidP="00485C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№1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85CFD" w:rsidRDefault="00485CFD" w:rsidP="00485CFD"/>
    <w:p w:rsidR="00A913BD" w:rsidRPr="00341E8A" w:rsidRDefault="00A913BD" w:rsidP="00A913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Задача 2</w:t>
      </w: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A913BD" w:rsidRDefault="00A913BD" w:rsidP="00A913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Внимательно </w:t>
      </w:r>
      <w:r w:rsidRPr="00A913BD"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ознакомьтесь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заданием.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Жалобах спонтанного рассказа (ЖСР) есть три ПЦС.  При просмотре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репертори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07237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proofErr w:type="spellEnd"/>
      <w:r w:rsidR="000723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</w:t>
      </w:r>
      <w:proofErr w:type="spellStart"/>
      <w:r w:rsidR="00072379">
        <w:rPr>
          <w:rFonts w:ascii="Times New Roman" w:eastAsia="Times New Roman" w:hAnsi="Times New Roman"/>
          <w:bCs/>
          <w:sz w:val="28"/>
          <w:szCs w:val="28"/>
          <w:lang w:eastAsia="ru-RU"/>
        </w:rPr>
        <w:t>Богера</w:t>
      </w:r>
      <w:proofErr w:type="spellEnd"/>
      <w:r w:rsidR="000723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1-го ОС 1-го ПЦС есть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24</w:t>
      </w:r>
      <w:r w:rsidR="000723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препарата, у 2-го ОС 2-го ПЦС есть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 </w:t>
      </w:r>
      <w:r w:rsidR="00072379">
        <w:rPr>
          <w:rFonts w:ascii="Times New Roman" w:eastAsia="Times New Roman" w:hAnsi="Times New Roman"/>
          <w:bCs/>
          <w:sz w:val="28"/>
          <w:szCs w:val="28"/>
          <w:lang w:eastAsia="ru-RU"/>
        </w:rPr>
        <w:t>препаратов, у 3-го ОС 3-го ПЦС есть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 препарата. </w:t>
      </w:r>
    </w:p>
    <w:p w:rsidR="00A913BD" w:rsidRDefault="00A913BD" w:rsidP="00A913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1-й Вопрос: Какую группу препаратов вы выберете в качестве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Ключевого  симптома</w:t>
      </w:r>
      <w:proofErr w:type="gramEnd"/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913BD" w:rsidRDefault="00A913BD" w:rsidP="00A913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2-й Вопрос: Какие симптомы Вы будете искать в Материи Медика при дифференцировке препарата?</w:t>
      </w:r>
    </w:p>
    <w:p w:rsidR="00A913BD" w:rsidRDefault="00A913BD" w:rsidP="00A913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3-й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Вопрос: 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Обоснуйте</w:t>
      </w:r>
      <w:proofErr w:type="gramEnd"/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выбор 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лючевого симптома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описав алгоритм поиска ключевого симптома</w:t>
      </w:r>
      <w:r w:rsidRPr="00341E8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27AFF" w:rsidRDefault="00627AFF" w:rsidP="00A913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3BD" w:rsidRDefault="00627AFF" w:rsidP="00A913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 на </w:t>
      </w:r>
      <w:r w:rsidR="00A913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A913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опрос: </w:t>
      </w:r>
    </w:p>
    <w:p w:rsidR="00627AFF" w:rsidRDefault="00072379" w:rsidP="00627A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 на 2</w:t>
      </w:r>
      <w:r w:rsidR="00627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-й вопрос: </w:t>
      </w:r>
    </w:p>
    <w:p w:rsidR="00627AFF" w:rsidRDefault="00072379" w:rsidP="00627A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 на 3</w:t>
      </w:r>
      <w:r w:rsidR="00627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-й вопрос: </w:t>
      </w:r>
    </w:p>
    <w:p w:rsidR="00627AFF" w:rsidRDefault="00627AFF" w:rsidP="00627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AFF" w:rsidRDefault="00627AFF" w:rsidP="00627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Если при выполнении задания №2 у Вас появлялись сложности, напишите в чем они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449BE" w:rsidRDefault="00C449BE" w:rsidP="00A913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6374" w:rsidRPr="00341E8A" w:rsidRDefault="007A6374" w:rsidP="007A63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1E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Задача 3.</w:t>
      </w:r>
    </w:p>
    <w:p w:rsidR="00C449BE" w:rsidRPr="00341E8A" w:rsidRDefault="00C449BE" w:rsidP="00C449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="007A63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теме: </w:t>
      </w:r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Прямое и косвенное действие </w:t>
      </w:r>
      <w:proofErr w:type="spellStart"/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спецификов</w:t>
      </w:r>
      <w:proofErr w:type="spellEnd"/>
      <w:r w:rsidR="007A63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449BE" w:rsidRPr="008D5312" w:rsidRDefault="00C449BE" w:rsidP="00C449BE">
      <w:pPr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Вам нужно реш</w:t>
      </w:r>
      <w:r w:rsidR="007A6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ить практическую задачу </w:t>
      </w:r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теме Прямое и косвенное действие </w:t>
      </w:r>
      <w:proofErr w:type="spellStart"/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>. Прежде чем начать выполнение задания внимательно прочтите текст, так как большинство ошибок делается по невнимательнос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>ти. При выполнении данного зада</w:t>
      </w:r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 Вам необходимо </w:t>
      </w:r>
      <w:proofErr w:type="gramStart"/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>учитывать  особенности</w:t>
      </w:r>
      <w:proofErr w:type="gramEnd"/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назначения препаратов на прямом и косвенном действии </w:t>
      </w:r>
      <w:proofErr w:type="spellStart"/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спецификов</w:t>
      </w:r>
      <w:proofErr w:type="spellEnd"/>
      <w:r w:rsidRPr="00C449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449BE">
        <w:rPr>
          <w:rFonts w:ascii="Times New Roman" w:hAnsi="Times New Roman"/>
          <w:sz w:val="28"/>
          <w:szCs w:val="28"/>
        </w:rPr>
        <w:t>Выполняя данное задание помните</w:t>
      </w:r>
      <w:r w:rsidRPr="008D5312">
        <w:rPr>
          <w:rFonts w:ascii="Times New Roman" w:hAnsi="Times New Roman"/>
          <w:sz w:val="28"/>
          <w:szCs w:val="28"/>
        </w:rPr>
        <w:t>, что</w:t>
      </w:r>
      <w:r w:rsidRPr="008D5312">
        <w:rPr>
          <w:rFonts w:ascii="Times New Roman CYR" w:hAnsi="Times New Roman CYR" w:cs="Times New Roman CYR"/>
          <w:sz w:val="28"/>
          <w:szCs w:val="28"/>
        </w:rPr>
        <w:t xml:space="preserve"> усиление рефлекторных или резорбтивных симптомов называется первичным ухудшением, что в гомеопатии расценивается как свидетельство правильного выбора «специфика». Соответственно, усиление после приема «специфика» противоположных симптомов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 xml:space="preserve"> (выбран на РЗС, а усиливаются РФС) показывают на</w:t>
      </w:r>
      <w:r w:rsidRPr="008D53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подавление</w:t>
      </w:r>
      <w:r w:rsidRPr="008D5312">
        <w:rPr>
          <w:rFonts w:ascii="Times New Roman CYR" w:hAnsi="Times New Roman CYR" w:cs="Times New Roman CYR"/>
          <w:sz w:val="28"/>
          <w:szCs w:val="28"/>
        </w:rPr>
        <w:t xml:space="preserve"> естественной функции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 xml:space="preserve"> и расцениваются как неправильный выбор</w:t>
      </w:r>
      <w:r w:rsidRPr="008D5312">
        <w:rPr>
          <w:rFonts w:ascii="Times New Roman CYR" w:hAnsi="Times New Roman CYR" w:cs="Times New Roman CYR"/>
          <w:sz w:val="28"/>
          <w:szCs w:val="28"/>
        </w:rPr>
        <w:t xml:space="preserve"> «специфика».</w:t>
      </w:r>
    </w:p>
    <w:p w:rsidR="00C449BE" w:rsidRPr="008D5312" w:rsidRDefault="00B106D3" w:rsidP="007A6374">
      <w:pPr>
        <w:ind w:firstLine="425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D5312">
        <w:rPr>
          <w:rFonts w:ascii="Times New Roman CYR" w:hAnsi="Times New Roman CYR" w:cs="Times New Roman CYR"/>
          <w:sz w:val="28"/>
          <w:szCs w:val="28"/>
        </w:rPr>
        <w:t>1.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>При назначении специфика на прямом действии будет уходить только часть симптомов патологического состояния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 xml:space="preserve"> (например, РЗС)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>, а оставшаяся часть симптомов патологического состояния будет уходить на косвенном действии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 xml:space="preserve"> (РЗС)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=&gt;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при отслеживании работы 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специфика</w:t>
      </w:r>
      <w:r w:rsidR="007A6374" w:rsidRPr="008D531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необходимо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определить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 xml:space="preserve"> срок 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>о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ко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>нч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ания прямого действия - э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>то необходимо для того чтобы избежать по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вторного назначения специфика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4D1A" w:rsidRPr="008D5312">
        <w:rPr>
          <w:rFonts w:ascii="Times New Roman CYR" w:hAnsi="Times New Roman CYR" w:cs="Times New Roman CYR"/>
          <w:sz w:val="28"/>
          <w:szCs w:val="28"/>
        </w:rPr>
        <w:t>на косвенном действии, ч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>то приведе</w:t>
      </w:r>
      <w:r w:rsidR="00944D1A" w:rsidRPr="008D5312">
        <w:rPr>
          <w:rFonts w:ascii="Times New Roman CYR" w:hAnsi="Times New Roman CYR" w:cs="Times New Roman CYR"/>
          <w:sz w:val="28"/>
          <w:szCs w:val="28"/>
        </w:rPr>
        <w:t>т к ухудшению состояния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.   </w:t>
      </w:r>
    </w:p>
    <w:p w:rsidR="00C449BE" w:rsidRPr="008D5312" w:rsidRDefault="00944D1A" w:rsidP="00B106D3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D5312">
        <w:rPr>
          <w:rFonts w:ascii="Times New Roman CYR" w:hAnsi="Times New Roman CYR" w:cs="Times New Roman CYR"/>
          <w:sz w:val="28"/>
          <w:szCs w:val="28"/>
        </w:rPr>
        <w:t>2</w:t>
      </w:r>
      <w:r w:rsidR="00B106D3" w:rsidRPr="008D5312">
        <w:rPr>
          <w:rFonts w:ascii="Times New Roman CYR" w:hAnsi="Times New Roman CYR" w:cs="Times New Roman CYR"/>
          <w:sz w:val="28"/>
          <w:szCs w:val="28"/>
        </w:rPr>
        <w:t>.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Исчезновение всех РФС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ил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и всех РЗС</w:t>
      </w:r>
      <w:r w:rsidR="00B106D3" w:rsidRPr="008D5312">
        <w:rPr>
          <w:rFonts w:ascii="Times New Roman CYR" w:hAnsi="Times New Roman CYR" w:cs="Times New Roman CYR"/>
          <w:sz w:val="28"/>
          <w:szCs w:val="28"/>
        </w:rPr>
        <w:t xml:space="preserve"> (по каким симптомам был назначен специфик)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нозологической единицы</w:t>
      </w:r>
      <w:r w:rsidR="007A6374" w:rsidRPr="008D5312">
        <w:rPr>
          <w:rFonts w:ascii="Times New Roman CYR" w:hAnsi="Times New Roman CYR" w:cs="Times New Roman CYR"/>
          <w:sz w:val="28"/>
          <w:szCs w:val="28"/>
        </w:rPr>
        <w:t>,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свидетельствует об окончании прямого 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lastRenderedPageBreak/>
        <w:t>действия «специфика», но об</w:t>
      </w:r>
      <w:r w:rsidR="00B106D3" w:rsidRPr="008D5312">
        <w:rPr>
          <w:rFonts w:ascii="Times New Roman CYR" w:hAnsi="Times New Roman CYR" w:cs="Times New Roman CYR"/>
          <w:sz w:val="28"/>
          <w:szCs w:val="28"/>
        </w:rPr>
        <w:t>ъективная оценка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результата </w:t>
      </w:r>
      <w:proofErr w:type="gramStart"/>
      <w:r w:rsidR="00C449BE" w:rsidRPr="008D5312">
        <w:rPr>
          <w:rFonts w:ascii="Times New Roman CYR" w:hAnsi="Times New Roman CYR" w:cs="Times New Roman CYR"/>
          <w:sz w:val="28"/>
          <w:szCs w:val="28"/>
        </w:rPr>
        <w:t>лечения  и</w:t>
      </w:r>
      <w:proofErr w:type="gramEnd"/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доказательное заключение о результатах лечения </w:t>
      </w:r>
      <w:r w:rsidR="00B106D3" w:rsidRPr="008D5312">
        <w:rPr>
          <w:rFonts w:ascii="Times New Roman CYR" w:hAnsi="Times New Roman CYR" w:cs="Times New Roman CYR"/>
          <w:sz w:val="28"/>
          <w:szCs w:val="28"/>
        </w:rPr>
        <w:t>делается</w:t>
      </w:r>
      <w:r w:rsidR="00C449BE" w:rsidRPr="008D5312">
        <w:rPr>
          <w:rFonts w:ascii="Times New Roman CYR" w:hAnsi="Times New Roman CYR" w:cs="Times New Roman CYR"/>
          <w:sz w:val="28"/>
          <w:szCs w:val="28"/>
        </w:rPr>
        <w:t xml:space="preserve"> только после окончания косвенного действия лекарственного средства.</w:t>
      </w:r>
    </w:p>
    <w:p w:rsidR="00F81C93" w:rsidRDefault="00F81C93" w:rsidP="00B106D3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</w:t>
      </w:r>
    </w:p>
    <w:p w:rsidR="00F81C93" w:rsidRDefault="00F81C93" w:rsidP="00B106D3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</w:t>
      </w:r>
      <w:r w:rsidRPr="00F81C93">
        <w:rPr>
          <w:rFonts w:ascii="Times New Roman CYR" w:hAnsi="Times New Roman CYR" w:cs="Times New Roman CYR"/>
          <w:b/>
          <w:sz w:val="28"/>
          <w:szCs w:val="28"/>
        </w:rPr>
        <w:t>Задача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F81C93" w:rsidRPr="008D5312" w:rsidRDefault="00F81C93" w:rsidP="0062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312">
        <w:rPr>
          <w:rFonts w:ascii="Times New Roman" w:hAnsi="Times New Roman"/>
          <w:sz w:val="28"/>
          <w:szCs w:val="28"/>
        </w:rPr>
        <w:t xml:space="preserve">По жалобам – тяжесть в желудке, как </w:t>
      </w:r>
      <w:proofErr w:type="gramStart"/>
      <w:r w:rsidRPr="008D5312">
        <w:rPr>
          <w:rFonts w:ascii="Times New Roman" w:hAnsi="Times New Roman"/>
          <w:sz w:val="28"/>
          <w:szCs w:val="28"/>
        </w:rPr>
        <w:t>будто  что</w:t>
      </w:r>
      <w:proofErr w:type="gramEnd"/>
      <w:r w:rsidR="00213CDC">
        <w:rPr>
          <w:rFonts w:ascii="Times New Roman" w:hAnsi="Times New Roman"/>
          <w:sz w:val="28"/>
          <w:szCs w:val="28"/>
        </w:rPr>
        <w:t>-</w:t>
      </w:r>
      <w:r w:rsidRPr="008D5312">
        <w:rPr>
          <w:rFonts w:ascii="Times New Roman" w:hAnsi="Times New Roman"/>
          <w:sz w:val="28"/>
          <w:szCs w:val="28"/>
        </w:rPr>
        <w:t xml:space="preserve">то </w:t>
      </w:r>
      <w:r w:rsidR="000D26DF" w:rsidRPr="008D5312">
        <w:rPr>
          <w:rFonts w:ascii="Times New Roman" w:hAnsi="Times New Roman"/>
          <w:sz w:val="28"/>
          <w:szCs w:val="28"/>
        </w:rPr>
        <w:t xml:space="preserve">постороннее </w:t>
      </w:r>
      <w:r w:rsidRPr="008D5312">
        <w:rPr>
          <w:rFonts w:ascii="Times New Roman" w:hAnsi="Times New Roman"/>
          <w:sz w:val="28"/>
          <w:szCs w:val="28"/>
        </w:rPr>
        <w:t>давит</w:t>
      </w:r>
      <w:r w:rsidR="000D26DF" w:rsidRPr="008D5312">
        <w:rPr>
          <w:rFonts w:ascii="Times New Roman" w:hAnsi="Times New Roman"/>
          <w:sz w:val="28"/>
          <w:szCs w:val="28"/>
        </w:rPr>
        <w:t>,</w:t>
      </w:r>
      <w:r w:rsidRPr="008D5312">
        <w:rPr>
          <w:rFonts w:ascii="Times New Roman" w:hAnsi="Times New Roman"/>
          <w:sz w:val="28"/>
          <w:szCs w:val="28"/>
        </w:rPr>
        <w:t xml:space="preserve"> и периодические тянущие боли в желудке после еды</w:t>
      </w:r>
      <w:r w:rsidR="000D26DF" w:rsidRPr="008D5312">
        <w:rPr>
          <w:rFonts w:ascii="Times New Roman" w:hAnsi="Times New Roman"/>
          <w:sz w:val="28"/>
          <w:szCs w:val="28"/>
        </w:rPr>
        <w:t xml:space="preserve"> (от надавливания боль </w:t>
      </w:r>
      <w:r w:rsidR="008D5312" w:rsidRPr="008D5312">
        <w:rPr>
          <w:rFonts w:ascii="Times New Roman" w:hAnsi="Times New Roman"/>
          <w:sz w:val="28"/>
          <w:szCs w:val="28"/>
        </w:rPr>
        <w:t xml:space="preserve">резко </w:t>
      </w:r>
      <w:r w:rsidR="000D26DF" w:rsidRPr="008D5312">
        <w:rPr>
          <w:rFonts w:ascii="Times New Roman" w:hAnsi="Times New Roman"/>
          <w:sz w:val="28"/>
          <w:szCs w:val="28"/>
        </w:rPr>
        <w:t xml:space="preserve">усиливается) проведена </w:t>
      </w:r>
      <w:proofErr w:type="spellStart"/>
      <w:r w:rsidR="000D26DF" w:rsidRPr="008D5312">
        <w:rPr>
          <w:rFonts w:ascii="Times New Roman" w:hAnsi="Times New Roman"/>
          <w:sz w:val="28"/>
          <w:szCs w:val="28"/>
        </w:rPr>
        <w:t>реперторизация</w:t>
      </w:r>
      <w:proofErr w:type="spellEnd"/>
      <w:r w:rsidR="000D26DF" w:rsidRPr="008D5312">
        <w:rPr>
          <w:rFonts w:ascii="Times New Roman" w:hAnsi="Times New Roman"/>
          <w:sz w:val="28"/>
          <w:szCs w:val="28"/>
        </w:rPr>
        <w:t xml:space="preserve">. </w:t>
      </w:r>
      <w:r w:rsidRPr="008D5312">
        <w:rPr>
          <w:rFonts w:ascii="Times New Roman" w:hAnsi="Times New Roman"/>
          <w:sz w:val="28"/>
          <w:szCs w:val="28"/>
        </w:rPr>
        <w:t xml:space="preserve">Специфик выбирается по рефлекторным симптомам - </w:t>
      </w:r>
      <w:r w:rsidRPr="008D5312">
        <w:rPr>
          <w:rFonts w:ascii="Times New Roman" w:eastAsiaTheme="minorHAnsi" w:hAnsi="Times New Roman"/>
          <w:color w:val="000000"/>
          <w:sz w:val="28"/>
          <w:szCs w:val="28"/>
        </w:rPr>
        <w:t xml:space="preserve">ЖЕЛУДОК Тянущая боль. ЖЕЛУДОК Тяжесть. </w:t>
      </w:r>
      <w:proofErr w:type="spellStart"/>
      <w:r w:rsidRPr="008D5312">
        <w:rPr>
          <w:rFonts w:ascii="Times New Roman" w:eastAsiaTheme="minorHAnsi" w:hAnsi="Times New Roman"/>
          <w:color w:val="000000"/>
          <w:sz w:val="28"/>
          <w:szCs w:val="28"/>
        </w:rPr>
        <w:t>Реперторизация</w:t>
      </w:r>
      <w:proofErr w:type="spellEnd"/>
      <w:r w:rsidRPr="008D5312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по </w:t>
      </w:r>
      <w:proofErr w:type="spellStart"/>
      <w:r w:rsidRPr="008D5312">
        <w:rPr>
          <w:rFonts w:ascii="Times New Roman" w:eastAsiaTheme="minorHAnsi" w:hAnsi="Times New Roman"/>
          <w:color w:val="000000"/>
          <w:sz w:val="28"/>
          <w:szCs w:val="28"/>
        </w:rPr>
        <w:t>Реперториуму</w:t>
      </w:r>
      <w:proofErr w:type="spellEnd"/>
      <w:r w:rsidRPr="008D5312">
        <w:rPr>
          <w:rFonts w:ascii="Times New Roman" w:eastAsiaTheme="minorHAnsi" w:hAnsi="Times New Roman"/>
          <w:color w:val="000000"/>
          <w:sz w:val="28"/>
          <w:szCs w:val="28"/>
        </w:rPr>
        <w:t xml:space="preserve"> С. </w:t>
      </w:r>
      <w:proofErr w:type="spellStart"/>
      <w:r w:rsidRPr="008D5312">
        <w:rPr>
          <w:rFonts w:ascii="Times New Roman" w:eastAsiaTheme="minorHAnsi" w:hAnsi="Times New Roman"/>
          <w:color w:val="000000"/>
          <w:sz w:val="28"/>
          <w:szCs w:val="28"/>
        </w:rPr>
        <w:t>Богера</w:t>
      </w:r>
      <w:proofErr w:type="spellEnd"/>
      <w:r w:rsidRPr="008D5312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606"/>
        <w:gridCol w:w="300"/>
        <w:gridCol w:w="300"/>
        <w:gridCol w:w="300"/>
      </w:tblGrid>
      <w:tr w:rsidR="00F81C93" w:rsidTr="00F81C93">
        <w:trPr>
          <w:trHeight w:val="93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Симптом                                           Название препарата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bry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3" w:rsidRDefault="000D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 w:rsidR="00F81C9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kali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-c</w:t>
            </w:r>
          </w:p>
        </w:tc>
      </w:tr>
      <w:tr w:rsidR="00F81C93" w:rsidTr="00F81C93">
        <w:trPr>
          <w:trHeight w:val="24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ЖЕЛУДОК Тянущая боль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81C93" w:rsidTr="00F81C93">
        <w:trPr>
          <w:trHeight w:val="24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ЖЕЛУДОК Тяжесть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FF" w:fill="auto"/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1C93" w:rsidRDefault="00F81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F81C93" w:rsidRPr="008D5312" w:rsidRDefault="00F81C93" w:rsidP="00F81C9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 w:right="-143"/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</w:pPr>
      <w:r w:rsidRPr="008D531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Дифференцировка по Материя Медика </w:t>
      </w:r>
      <w:proofErr w:type="spellStart"/>
      <w:r w:rsidRPr="008D531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Дерикера</w:t>
      </w:r>
      <w:proofErr w:type="spellEnd"/>
      <w:r w:rsidRPr="008D531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>:</w:t>
      </w:r>
    </w:p>
    <w:p w:rsidR="00F81C93" w:rsidRDefault="00F81C93" w:rsidP="00F81C9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 w:right="-143"/>
        <w:jc w:val="both"/>
        <w:rPr>
          <w:rFonts w:eastAsiaTheme="minorHAnsi" w:cs="Calibri"/>
          <w:color w:val="000000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</w:rPr>
        <w:t>Арсеникум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</w:rPr>
        <w:t>альбум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</w:rPr>
        <w:t>, глава Желудок</w:t>
      </w:r>
      <w:r>
        <w:rPr>
          <w:rFonts w:ascii="Times New Roman CYR" w:eastAsiaTheme="minorHAnsi" w:hAnsi="Times New Roman CYR" w:cs="Times New Roman CYR"/>
          <w:color w:val="000000"/>
        </w:rPr>
        <w:t>. После пищи тошнота, рвота, отрыжка, боль в желудке, колотье. После питья озноб иди дрожь, возобновление рвоты и поноса; отрыжка и колика. Отрыжки кислые или горькие. Отрыжки желудочной жидкостью, водой. Отрыжка горькой, зеленоватой слизью. Икота судорожная, особенно ночью. Тошнота с припадками слабости, дрожанием, ознобом или жаром. Рвота чрезвычайно сильная, особенно после питья и пищи. Рвота пищей или веществами слизистыми, желчными, водянистыми, цвета желтоватого, зеленова</w:t>
      </w:r>
      <w:r>
        <w:rPr>
          <w:rFonts w:ascii="Times New Roman CYR" w:eastAsiaTheme="minorHAnsi" w:hAnsi="Times New Roman CYR" w:cs="Times New Roman CYR"/>
          <w:color w:val="000000"/>
        </w:rPr>
        <w:softHyphen/>
        <w:t>того, темного. Рвота кровью. Во время рвоты сильная боль в желуд</w:t>
      </w:r>
      <w:r>
        <w:rPr>
          <w:rFonts w:ascii="Times New Roman CYR" w:eastAsiaTheme="minorHAnsi" w:hAnsi="Times New Roman CYR" w:cs="Times New Roman CYR"/>
          <w:color w:val="000000"/>
        </w:rPr>
        <w:softHyphen/>
        <w:t xml:space="preserve">ке, чувство </w:t>
      </w:r>
      <w:proofErr w:type="spellStart"/>
      <w:r>
        <w:rPr>
          <w:rFonts w:ascii="Times New Roman CYR" w:eastAsiaTheme="minorHAnsi" w:hAnsi="Times New Roman CYR" w:cs="Times New Roman CYR"/>
          <w:color w:val="000000"/>
        </w:rPr>
        <w:t>саднения</w:t>
      </w:r>
      <w:proofErr w:type="spellEnd"/>
      <w:r>
        <w:rPr>
          <w:rFonts w:ascii="Times New Roman CYR" w:eastAsiaTheme="minorHAnsi" w:hAnsi="Times New Roman CYR" w:cs="Times New Roman CYR"/>
          <w:color w:val="000000"/>
        </w:rPr>
        <w:t xml:space="preserve"> в животе, жар внутренний жгучий, понос и страх смерти. Вздутие и натяжение под ложечкой. Сильная боль в желудке, особенно от прикосновения. </w:t>
      </w:r>
      <w:r w:rsidRPr="000D26DF">
        <w:rPr>
          <w:rFonts w:ascii="Times New Roman CYR" w:eastAsiaTheme="minorHAnsi" w:hAnsi="Times New Roman CYR" w:cs="Times New Roman CYR"/>
          <w:b/>
          <w:color w:val="000000"/>
          <w:u w:val="single"/>
        </w:rPr>
        <w:t>Давление в желудке, как ка</w:t>
      </w:r>
      <w:r w:rsidRPr="000D26DF">
        <w:rPr>
          <w:rFonts w:ascii="Times New Roman CYR" w:eastAsiaTheme="minorHAnsi" w:hAnsi="Times New Roman CYR" w:cs="Times New Roman CYR"/>
          <w:b/>
          <w:color w:val="000000"/>
          <w:u w:val="single"/>
        </w:rPr>
        <w:softHyphen/>
        <w:t>мень лежит или разорваться хочет.</w:t>
      </w:r>
      <w:r>
        <w:rPr>
          <w:rFonts w:ascii="Times New Roman CYR" w:eastAsiaTheme="minorHAnsi" w:hAnsi="Times New Roman CYR" w:cs="Times New Roman CYR"/>
          <w:color w:val="000000"/>
        </w:rPr>
        <w:t xml:space="preserve"> Тоска под ложечкой. Ощущение сжатия, судороги, подергивание, сверление и </w:t>
      </w:r>
      <w:proofErr w:type="spellStart"/>
      <w:r>
        <w:rPr>
          <w:rFonts w:ascii="Times New Roman CYR" w:eastAsiaTheme="minorHAnsi" w:hAnsi="Times New Roman CYR" w:cs="Times New Roman CYR"/>
          <w:color w:val="000000"/>
        </w:rPr>
        <w:t>грызение</w:t>
      </w:r>
      <w:proofErr w:type="spellEnd"/>
      <w:r>
        <w:rPr>
          <w:rFonts w:ascii="Times New Roman CYR" w:eastAsiaTheme="minorHAnsi" w:hAnsi="Times New Roman CYR" w:cs="Times New Roman CYR"/>
          <w:color w:val="000000"/>
        </w:rPr>
        <w:t xml:space="preserve"> в желудке. Ощущение холода или жара и невыносимого жжения в желудке. Лишай под ложечкой.</w:t>
      </w:r>
    </w:p>
    <w:p w:rsidR="008D5312" w:rsidRDefault="008D5312" w:rsidP="00F81C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81C93" w:rsidRPr="00F81C93" w:rsidRDefault="00F81C93" w:rsidP="00F81C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26DF">
        <w:rPr>
          <w:rFonts w:ascii="Times New Roman" w:eastAsia="Times New Roman" w:hAnsi="Times New Roman"/>
          <w:b/>
          <w:bCs/>
          <w:lang w:eastAsia="ru-RU"/>
        </w:rPr>
        <w:t>Бриония</w:t>
      </w:r>
      <w:r w:rsidRPr="000D26DF">
        <w:rPr>
          <w:rFonts w:ascii="Times New Roman CYR" w:eastAsiaTheme="minorHAnsi" w:hAnsi="Times New Roman CYR" w:cs="Times New Roman CYR"/>
          <w:b/>
          <w:bCs/>
          <w:color w:val="000000"/>
        </w:rPr>
        <w:t>,</w:t>
      </w:r>
      <w:r>
        <w:rPr>
          <w:rFonts w:ascii="Times New Roman CYR" w:eastAsiaTheme="minorHAnsi" w:hAnsi="Times New Roman CYR" w:cs="Times New Roman CYR"/>
          <w:b/>
          <w:bCs/>
          <w:color w:val="000000"/>
        </w:rPr>
        <w:t xml:space="preserve"> глава Желудок. </w:t>
      </w:r>
      <w:r>
        <w:rPr>
          <w:rFonts w:ascii="Times New Roman CYR" w:eastAsiaTheme="minorHAnsi" w:hAnsi="Times New Roman CYR" w:cs="Times New Roman CYR"/>
          <w:color w:val="000000"/>
        </w:rPr>
        <w:t>Отрыжка после еды, горькая или кислая, или съеден</w:t>
      </w:r>
      <w:r>
        <w:rPr>
          <w:rFonts w:ascii="Times New Roman CYR" w:eastAsiaTheme="minorHAnsi" w:hAnsi="Times New Roman CYR" w:cs="Times New Roman CYR"/>
          <w:color w:val="000000"/>
        </w:rPr>
        <w:softHyphen/>
        <w:t xml:space="preserve">ной пищей. Отрыжка пустая. Отрыжка пищей. Икота. Тошнота и позыв на рвоту после еды, 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или</w:t>
      </w:r>
      <w:proofErr w:type="gramEnd"/>
      <w:r>
        <w:rPr>
          <w:rFonts w:ascii="Times New Roman CYR" w:eastAsiaTheme="minorHAnsi" w:hAnsi="Times New Roman CYR" w:cs="Times New Roman CYR"/>
          <w:color w:val="000000"/>
        </w:rPr>
        <w:t xml:space="preserve"> когда встанешь на ноги после того как лежал. Тошнота по утрам. 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Рвота</w:t>
      </w:r>
      <w:proofErr w:type="gramEnd"/>
      <w:r>
        <w:rPr>
          <w:rFonts w:ascii="Times New Roman CYR" w:eastAsiaTheme="minorHAnsi" w:hAnsi="Times New Roman CYR" w:cs="Times New Roman CYR"/>
          <w:color w:val="000000"/>
        </w:rPr>
        <w:t xml:space="preserve"> как только напьешься. Рвота мокротой. Рвота горькой водой или желчью. Рвота кровью. </w:t>
      </w:r>
      <w:r w:rsidRPr="000D26DF">
        <w:rPr>
          <w:rFonts w:ascii="Times New Roman CYR" w:eastAsiaTheme="minorHAnsi" w:hAnsi="Times New Roman CYR" w:cs="Times New Roman CYR"/>
          <w:b/>
          <w:color w:val="000000"/>
          <w:u w:val="single"/>
        </w:rPr>
        <w:t>Давле</w:t>
      </w:r>
      <w:r w:rsidRPr="000D26DF">
        <w:rPr>
          <w:rFonts w:ascii="Times New Roman CYR" w:eastAsiaTheme="minorHAnsi" w:hAnsi="Times New Roman CYR" w:cs="Times New Roman CYR"/>
          <w:b/>
          <w:color w:val="000000"/>
          <w:u w:val="single"/>
        </w:rPr>
        <w:softHyphen/>
        <w:t>ние, как камень в желудке</w:t>
      </w:r>
      <w:r>
        <w:rPr>
          <w:rFonts w:ascii="Times New Roman CYR" w:eastAsiaTheme="minorHAnsi" w:hAnsi="Times New Roman CYR" w:cs="Times New Roman CYR"/>
          <w:color w:val="000000"/>
        </w:rPr>
        <w:t xml:space="preserve">. Режет, как ножами, под ложечкой. 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Боль</w:t>
      </w:r>
      <w:proofErr w:type="gramEnd"/>
      <w:r>
        <w:rPr>
          <w:rFonts w:ascii="Times New Roman CYR" w:eastAsiaTheme="minorHAnsi" w:hAnsi="Times New Roman CYR" w:cs="Times New Roman CYR"/>
          <w:color w:val="000000"/>
        </w:rPr>
        <w:t xml:space="preserve"> сжимающая под ложечкой. Колотье в желудке, когда лежишь на бо</w:t>
      </w:r>
      <w:r>
        <w:rPr>
          <w:rFonts w:ascii="Times New Roman CYR" w:eastAsiaTheme="minorHAnsi" w:hAnsi="Times New Roman CYR" w:cs="Times New Roman CYR"/>
          <w:color w:val="000000"/>
        </w:rPr>
        <w:softHyphen/>
        <w:t xml:space="preserve">ку, во время движения, когда ходишь или оступишься. Саднящая боль под ложечкой и чувствительность к прикосновению. </w:t>
      </w:r>
      <w:r w:rsidRPr="000D26DF">
        <w:rPr>
          <w:rFonts w:ascii="Times New Roman CYR" w:eastAsiaTheme="minorHAnsi" w:hAnsi="Times New Roman CYR" w:cs="Times New Roman CYR"/>
          <w:b/>
          <w:color w:val="000000"/>
          <w:u w:val="single"/>
        </w:rPr>
        <w:t>Кашель и малейшее давление на желудок причиняют невыносимую боль.</w:t>
      </w:r>
      <w:r>
        <w:rPr>
          <w:rFonts w:ascii="Times New Roman CYR" w:eastAsiaTheme="minorHAnsi" w:hAnsi="Times New Roman CYR" w:cs="Times New Roman CYR"/>
          <w:color w:val="000000"/>
        </w:rPr>
        <w:t xml:space="preserve"> Жжение в желудке. Вздутость под ложечкой. Платье теснит в под</w:t>
      </w:r>
      <w:r>
        <w:rPr>
          <w:rFonts w:ascii="Times New Roman CYR" w:eastAsiaTheme="minorHAnsi" w:hAnsi="Times New Roman CYR" w:cs="Times New Roman CYR"/>
          <w:color w:val="000000"/>
        </w:rPr>
        <w:softHyphen/>
        <w:t>реберьях.</w:t>
      </w:r>
    </w:p>
    <w:p w:rsidR="008D5312" w:rsidRDefault="008D5312" w:rsidP="00F81C9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/>
        <w:jc w:val="both"/>
        <w:rPr>
          <w:rFonts w:ascii="Times New Roman CYR" w:eastAsiaTheme="minorHAnsi" w:hAnsi="Times New Roman CYR" w:cs="Times New Roman CYR"/>
          <w:b/>
          <w:bCs/>
          <w:color w:val="000000"/>
        </w:rPr>
      </w:pPr>
    </w:p>
    <w:p w:rsidR="00F81C93" w:rsidRDefault="00F81C93" w:rsidP="00F81C9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/>
        <w:jc w:val="both"/>
        <w:rPr>
          <w:rFonts w:ascii="Times New Roman CYR" w:eastAsiaTheme="minorHAnsi" w:hAnsi="Times New Roman CYR" w:cs="Times New Roman CYR"/>
          <w:color w:val="000000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</w:rPr>
        <w:t xml:space="preserve">Калий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</w:rPr>
        <w:t>карбоникум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</w:rPr>
        <w:t xml:space="preserve">, глава Желудок. </w:t>
      </w:r>
      <w:r>
        <w:rPr>
          <w:rFonts w:ascii="Times New Roman CYR" w:eastAsiaTheme="minorHAnsi" w:hAnsi="Times New Roman CYR" w:cs="Times New Roman CYR"/>
          <w:color w:val="000000"/>
        </w:rPr>
        <w:t>Отрыжка кислая. Изжога. Тошнота до обморока. Тошнота и позывы на рвоту после душевного потрясения. Рвота пи</w:t>
      </w:r>
      <w:r>
        <w:rPr>
          <w:rFonts w:ascii="Times New Roman CYR" w:eastAsiaTheme="minorHAnsi" w:hAnsi="Times New Roman CYR" w:cs="Times New Roman CYR"/>
          <w:color w:val="000000"/>
        </w:rPr>
        <w:softHyphen/>
        <w:t>щей. Тошнота в желудке. Давление под ложечкой. Натяжение и су</w:t>
      </w:r>
      <w:r>
        <w:rPr>
          <w:rFonts w:ascii="Times New Roman CYR" w:eastAsiaTheme="minorHAnsi" w:hAnsi="Times New Roman CYR" w:cs="Times New Roman CYR"/>
          <w:color w:val="000000"/>
        </w:rPr>
        <w:softHyphen/>
        <w:t>дороги в желудке; возбуждаются всякой пищей и питьем, или же ночью, с рвотой. Щипание, стрекотание и колотье в желудке. Коло</w:t>
      </w:r>
      <w:r>
        <w:rPr>
          <w:rFonts w:ascii="Times New Roman CYR" w:eastAsiaTheme="minorHAnsi" w:hAnsi="Times New Roman CYR" w:cs="Times New Roman CYR"/>
          <w:color w:val="000000"/>
        </w:rPr>
        <w:softHyphen/>
        <w:t>тье под ложечкой и в подреберьях, захватывающее дыхание. Биение под ложечкой.</w:t>
      </w:r>
    </w:p>
    <w:p w:rsidR="000D26DF" w:rsidRPr="008D5312" w:rsidRDefault="000D26DF" w:rsidP="008D5312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 w:rsidRPr="008D531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</w:rPr>
        <w:t>При дифференцировке выбрана Бриония –</w:t>
      </w:r>
      <w:r w:rsidRPr="008D5312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у нее подходят два симптома (подчеркнуто в тексте).</w:t>
      </w:r>
      <w:r w:rsidR="008D5312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приема Брионии С6 на первичной реакции 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усиление давящей боли в области желудка. </w:t>
      </w:r>
    </w:p>
    <w:p w:rsidR="00627AFF" w:rsidRDefault="00627AFF" w:rsidP="00627A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1-й вопрос: </w:t>
      </w:r>
      <w:r w:rsidR="000D26DF">
        <w:rPr>
          <w:rFonts w:ascii="Times New Roman" w:eastAsia="Times New Roman" w:hAnsi="Times New Roman"/>
          <w:bCs/>
          <w:sz w:val="28"/>
          <w:szCs w:val="28"/>
          <w:lang w:eastAsia="ru-RU"/>
        </w:rPr>
        <w:t>по каким симптомам пойдет прямое действие (РФС или РЗС</w:t>
      </w:r>
      <w:proofErr w:type="gramStart"/>
      <w:r w:rsidR="000D26DF">
        <w:rPr>
          <w:rFonts w:ascii="Times New Roman" w:eastAsia="Times New Roman" w:hAnsi="Times New Roman"/>
          <w:bCs/>
          <w:sz w:val="28"/>
          <w:szCs w:val="28"/>
          <w:lang w:eastAsia="ru-RU"/>
        </w:rPr>
        <w:t>)?;</w:t>
      </w:r>
      <w:proofErr w:type="gramEnd"/>
    </w:p>
    <w:p w:rsidR="00627AFF" w:rsidRDefault="001724D3" w:rsidP="00627A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27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-й вопрос: </w:t>
      </w:r>
      <w:r w:rsidR="000D26DF">
        <w:rPr>
          <w:rFonts w:ascii="Times New Roman" w:eastAsia="Times New Roman" w:hAnsi="Times New Roman"/>
          <w:bCs/>
          <w:sz w:val="28"/>
          <w:szCs w:val="28"/>
          <w:lang w:eastAsia="ru-RU"/>
        </w:rPr>
        <w:t>появление каких симптомов покажет на окончание прямого действия и начало косвенного?</w:t>
      </w:r>
    </w:p>
    <w:p w:rsidR="008D5312" w:rsidRDefault="001724D3" w:rsidP="00627A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</w:t>
      </w:r>
      <w:r w:rsidR="00627A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-й вопрос: 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какой группе будет относится симптом на КД (РФС или РЗС)? 4-й вопрос: Как будет выглядеть </w:t>
      </w:r>
      <w:r w:rsidR="0082392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239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главе</w:t>
      </w:r>
      <w:r w:rsidR="008D5312" w:rsidRPr="008D5312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</w:rPr>
        <w:t xml:space="preserve"> Желудок</w:t>
      </w:r>
      <w:r w:rsidR="008D5312">
        <w:rPr>
          <w:rFonts w:ascii="Times New Roman CYR" w:eastAsiaTheme="minorHAnsi" w:hAnsi="Times New Roman CYR" w:cs="Times New Roman CYR"/>
          <w:b/>
          <w:bCs/>
          <w:color w:val="000000"/>
        </w:rPr>
        <w:t xml:space="preserve"> </w:t>
      </w:r>
      <w:r w:rsidR="00823926">
        <w:rPr>
          <w:rFonts w:ascii="Times New Roman" w:eastAsia="Times New Roman" w:hAnsi="Times New Roman"/>
          <w:bCs/>
          <w:sz w:val="28"/>
          <w:szCs w:val="28"/>
          <w:lang w:eastAsia="ru-RU"/>
        </w:rPr>
        <w:t>этот симптом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823926" w:rsidRPr="008D5312" w:rsidRDefault="00823926" w:rsidP="00627A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5-й вопрос: Как Вы</w:t>
      </w:r>
      <w:r w:rsidR="00213C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интерпре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тируете уход данного симптома?</w:t>
      </w:r>
    </w:p>
    <w:p w:rsidR="00627AFF" w:rsidRDefault="00627AFF" w:rsidP="00627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6DF" w:rsidRDefault="000D26DF" w:rsidP="000D26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 на 1-й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вопрос: 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…</w:t>
      </w:r>
      <w:proofErr w:type="gramEnd"/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………………………………………………………..</w:t>
      </w:r>
    </w:p>
    <w:p w:rsidR="000D26DF" w:rsidRDefault="000D26DF" w:rsidP="000D26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 на 2-й вопрос: 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…………………………………………………………...</w:t>
      </w:r>
    </w:p>
    <w:p w:rsidR="00823926" w:rsidRDefault="000D26DF" w:rsidP="000D26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 на 3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-й </w:t>
      </w:r>
      <w:proofErr w:type="gramStart"/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</w:t>
      </w:r>
      <w:r w:rsidR="0082392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9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…</w:t>
      </w:r>
      <w:proofErr w:type="gramEnd"/>
      <w:r w:rsidR="00823926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…………………………………………………………</w:t>
      </w:r>
    </w:p>
    <w:p w:rsidR="000D26DF" w:rsidRDefault="00823926" w:rsidP="00823926">
      <w:p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 на 4-й вопрос </w:t>
      </w:r>
      <w:r w:rsidR="008D5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(подчеркнуть): </w:t>
      </w:r>
      <w:r w:rsidR="008D5312" w:rsidRPr="000D26DF">
        <w:rPr>
          <w:rFonts w:ascii="Times New Roman" w:eastAsia="Times New Roman" w:hAnsi="Times New Roman"/>
          <w:b/>
          <w:bCs/>
          <w:lang w:eastAsia="ru-RU"/>
        </w:rPr>
        <w:t>Бриония</w:t>
      </w:r>
      <w:r w:rsidR="008D5312" w:rsidRPr="000D26DF">
        <w:rPr>
          <w:rFonts w:ascii="Times New Roman CYR" w:eastAsiaTheme="minorHAnsi" w:hAnsi="Times New Roman CYR" w:cs="Times New Roman CYR"/>
          <w:b/>
          <w:bCs/>
          <w:color w:val="000000"/>
        </w:rPr>
        <w:t>,</w:t>
      </w:r>
      <w:r w:rsidR="008D5312">
        <w:rPr>
          <w:rFonts w:ascii="Times New Roman CYR" w:eastAsiaTheme="minorHAnsi" w:hAnsi="Times New Roman CYR" w:cs="Times New Roman CYR"/>
          <w:b/>
          <w:bCs/>
          <w:color w:val="000000"/>
        </w:rPr>
        <w:t xml:space="preserve"> глава Желудок. </w:t>
      </w:r>
      <w:r w:rsidR="008D5312">
        <w:rPr>
          <w:rFonts w:ascii="Times New Roman CYR" w:eastAsiaTheme="minorHAnsi" w:hAnsi="Times New Roman CYR" w:cs="Times New Roman CYR"/>
          <w:color w:val="000000"/>
        </w:rPr>
        <w:t>Отрыжка после еды, горькая или кислая, или съеден</w:t>
      </w:r>
      <w:r w:rsidR="008D5312">
        <w:rPr>
          <w:rFonts w:ascii="Times New Roman CYR" w:eastAsiaTheme="minorHAnsi" w:hAnsi="Times New Roman CYR" w:cs="Times New Roman CYR"/>
          <w:color w:val="000000"/>
        </w:rPr>
        <w:softHyphen/>
        <w:t xml:space="preserve">ной пищей. Отрыжка пустая. Отрыжка пищей. Икота. Тошнота и позыв на рвоту после еды, </w:t>
      </w:r>
      <w:proofErr w:type="gramStart"/>
      <w:r w:rsidR="008D5312">
        <w:rPr>
          <w:rFonts w:ascii="Times New Roman CYR" w:eastAsiaTheme="minorHAnsi" w:hAnsi="Times New Roman CYR" w:cs="Times New Roman CYR"/>
          <w:color w:val="000000"/>
        </w:rPr>
        <w:t>или</w:t>
      </w:r>
      <w:proofErr w:type="gramEnd"/>
      <w:r w:rsidR="008D5312">
        <w:rPr>
          <w:rFonts w:ascii="Times New Roman CYR" w:eastAsiaTheme="minorHAnsi" w:hAnsi="Times New Roman CYR" w:cs="Times New Roman CYR"/>
          <w:color w:val="000000"/>
        </w:rPr>
        <w:t xml:space="preserve"> когда встанешь на ноги после того как лежал. Тошнота по утрам. </w:t>
      </w:r>
      <w:proofErr w:type="gramStart"/>
      <w:r w:rsidR="008D5312">
        <w:rPr>
          <w:rFonts w:ascii="Times New Roman CYR" w:eastAsiaTheme="minorHAnsi" w:hAnsi="Times New Roman CYR" w:cs="Times New Roman CYR"/>
          <w:color w:val="000000"/>
        </w:rPr>
        <w:t>Рвота</w:t>
      </w:r>
      <w:proofErr w:type="gramEnd"/>
      <w:r w:rsidR="008D5312">
        <w:rPr>
          <w:rFonts w:ascii="Times New Roman CYR" w:eastAsiaTheme="minorHAnsi" w:hAnsi="Times New Roman CYR" w:cs="Times New Roman CYR"/>
          <w:color w:val="000000"/>
        </w:rPr>
        <w:t xml:space="preserve"> как только напьешься. Рвота мокротой. Рвота горькой водой или желчью. Рвота кровью. </w:t>
      </w:r>
      <w:r w:rsidR="008D5312" w:rsidRPr="008D5312">
        <w:rPr>
          <w:rFonts w:ascii="Times New Roman CYR" w:eastAsiaTheme="minorHAnsi" w:hAnsi="Times New Roman CYR" w:cs="Times New Roman CYR"/>
          <w:color w:val="000000"/>
        </w:rPr>
        <w:t>Давле</w:t>
      </w:r>
      <w:r w:rsidR="008D5312" w:rsidRPr="008D5312">
        <w:rPr>
          <w:rFonts w:ascii="Times New Roman CYR" w:eastAsiaTheme="minorHAnsi" w:hAnsi="Times New Roman CYR" w:cs="Times New Roman CYR"/>
          <w:color w:val="000000"/>
        </w:rPr>
        <w:softHyphen/>
        <w:t xml:space="preserve">ние, как камень в желудке. Режет, как ножами, под ложечкой. </w:t>
      </w:r>
      <w:proofErr w:type="gramStart"/>
      <w:r w:rsidR="008D5312" w:rsidRPr="008D5312">
        <w:rPr>
          <w:rFonts w:ascii="Times New Roman CYR" w:eastAsiaTheme="minorHAnsi" w:hAnsi="Times New Roman CYR" w:cs="Times New Roman CYR"/>
          <w:color w:val="000000"/>
        </w:rPr>
        <w:t>Боль</w:t>
      </w:r>
      <w:proofErr w:type="gramEnd"/>
      <w:r w:rsidR="008D5312" w:rsidRPr="008D5312">
        <w:rPr>
          <w:rFonts w:ascii="Times New Roman CYR" w:eastAsiaTheme="minorHAnsi" w:hAnsi="Times New Roman CYR" w:cs="Times New Roman CYR"/>
          <w:color w:val="000000"/>
        </w:rPr>
        <w:t xml:space="preserve"> сжимающая под ложечкой. Колотье в желудке, когда лежишь на бо</w:t>
      </w:r>
      <w:r w:rsidR="008D5312" w:rsidRPr="008D5312">
        <w:rPr>
          <w:rFonts w:ascii="Times New Roman CYR" w:eastAsiaTheme="minorHAnsi" w:hAnsi="Times New Roman CYR" w:cs="Times New Roman CYR"/>
          <w:color w:val="000000"/>
        </w:rPr>
        <w:softHyphen/>
        <w:t>ку, во время движения, когда ходишь или оступишься. Саднящая боль под ложечкой и чувствительность к прикосновению. Кашель и малейшее давление на желудок причиняют невыносимую боль. Жжение в желудке. Вздутость под ложечкой. Платье теснит в под</w:t>
      </w:r>
      <w:r w:rsidR="008D5312" w:rsidRPr="008D5312">
        <w:rPr>
          <w:rFonts w:ascii="Times New Roman CYR" w:eastAsiaTheme="minorHAnsi" w:hAnsi="Times New Roman CYR" w:cs="Times New Roman CYR"/>
          <w:color w:val="000000"/>
        </w:rPr>
        <w:softHyphen/>
        <w:t>реберьях.</w:t>
      </w:r>
    </w:p>
    <w:p w:rsidR="00823926" w:rsidRDefault="00823926" w:rsidP="0082392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 на 4-й вопрос: ……………………………………………………………….</w:t>
      </w:r>
    </w:p>
    <w:p w:rsidR="000D26DF" w:rsidRDefault="000D26DF" w:rsidP="00627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7AFF" w:rsidRDefault="001724D3" w:rsidP="00627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при выполнении задания №3</w:t>
      </w:r>
      <w:r w:rsidR="00627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 Вас появлялись сложности, напишите в чем они </w:t>
      </w:r>
      <w:proofErr w:type="gramStart"/>
      <w:r w:rsidR="00627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проявлялись….</w:t>
      </w:r>
      <w:proofErr w:type="gramEnd"/>
      <w:r w:rsidR="00627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27AFF" w:rsidRPr="001724D3" w:rsidRDefault="001724D3" w:rsidP="00627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Отправьте </w:t>
      </w:r>
      <w:proofErr w:type="gramStart"/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нам  Ваши</w:t>
      </w:r>
      <w:proofErr w:type="gramEnd"/>
      <w:r w:rsidRPr="0017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ответы.</w:t>
      </w:r>
    </w:p>
    <w:p w:rsidR="00627AFF" w:rsidRPr="008D5312" w:rsidRDefault="008D5312" w:rsidP="00627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Спасибо за выполнен</w:t>
      </w:r>
      <w:r w:rsidR="00213C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8D53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ую работу. С уважением В.Е.</w:t>
      </w:r>
    </w:p>
    <w:p w:rsidR="00A913BD" w:rsidRDefault="00A913BD" w:rsidP="00485CFD"/>
    <w:sectPr w:rsidR="00A9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5E0"/>
    <w:multiLevelType w:val="hybridMultilevel"/>
    <w:tmpl w:val="79BCB7CE"/>
    <w:lvl w:ilvl="0" w:tplc="C87E0B6C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18A"/>
    <w:multiLevelType w:val="hybridMultilevel"/>
    <w:tmpl w:val="DEE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05"/>
    <w:rsid w:val="00072379"/>
    <w:rsid w:val="00073154"/>
    <w:rsid w:val="000D26DF"/>
    <w:rsid w:val="001724D3"/>
    <w:rsid w:val="001C2CFC"/>
    <w:rsid w:val="00213CDC"/>
    <w:rsid w:val="00243724"/>
    <w:rsid w:val="0030520C"/>
    <w:rsid w:val="0034555C"/>
    <w:rsid w:val="003564DE"/>
    <w:rsid w:val="003A4584"/>
    <w:rsid w:val="003C0A87"/>
    <w:rsid w:val="00485CFD"/>
    <w:rsid w:val="005038A6"/>
    <w:rsid w:val="005D552F"/>
    <w:rsid w:val="0060149C"/>
    <w:rsid w:val="00627AFF"/>
    <w:rsid w:val="00696284"/>
    <w:rsid w:val="006F13A4"/>
    <w:rsid w:val="006F5104"/>
    <w:rsid w:val="007A6374"/>
    <w:rsid w:val="007C606A"/>
    <w:rsid w:val="00823926"/>
    <w:rsid w:val="008D5312"/>
    <w:rsid w:val="00944D1A"/>
    <w:rsid w:val="00A913BD"/>
    <w:rsid w:val="00B106D3"/>
    <w:rsid w:val="00B879DF"/>
    <w:rsid w:val="00C449BE"/>
    <w:rsid w:val="00EC3AAC"/>
    <w:rsid w:val="00F81C93"/>
    <w:rsid w:val="00FD6305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7F31-1FB4-46D5-ADDC-D5282DE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FD"/>
    <w:pPr>
      <w:ind w:left="720"/>
      <w:contextualSpacing/>
    </w:pPr>
    <w:rPr>
      <w:rFonts w:ascii="Times New Roman" w:eastAsiaTheme="minorHAns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25</cp:revision>
  <dcterms:created xsi:type="dcterms:W3CDTF">2018-11-23T16:48:00Z</dcterms:created>
  <dcterms:modified xsi:type="dcterms:W3CDTF">2019-11-20T10:45:00Z</dcterms:modified>
</cp:coreProperties>
</file>